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F1" w:rsidRDefault="00F001F1" w:rsidP="00F001F1">
      <w:pPr>
        <w:ind w:right="-1" w:hanging="142"/>
        <w:rPr>
          <w:sz w:val="24"/>
          <w:szCs w:val="24"/>
          <w:u w:val="double"/>
        </w:rPr>
      </w:pPr>
      <w:r w:rsidRPr="00F001F1">
        <w:rPr>
          <w:noProof/>
          <w:sz w:val="24"/>
          <w:szCs w:val="24"/>
          <w:u w:val="double"/>
          <w:lang w:eastAsia="bg-BG" w:bidi="ar-SA"/>
        </w:rPr>
        <w:drawing>
          <wp:anchor distT="0" distB="0" distL="114300" distR="114300" simplePos="0" relativeHeight="251658240" behindDoc="0" locked="0" layoutInCell="1" allowOverlap="1">
            <wp:simplePos x="200025" y="47625"/>
            <wp:positionH relativeFrom="column">
              <wp:align>left</wp:align>
            </wp:positionH>
            <wp:positionV relativeFrom="paragraph">
              <wp:align>top</wp:align>
            </wp:positionV>
            <wp:extent cx="1924050" cy="1771650"/>
            <wp:effectExtent l="19050" t="0" r="0" b="0"/>
            <wp:wrapSquare wrapText="bothSides"/>
            <wp:docPr id="1" name="Картина 1" descr="C:\Users\Use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F001F1">
        <w:rPr>
          <w:sz w:val="24"/>
          <w:szCs w:val="24"/>
          <w:u w:val="double"/>
        </w:rPr>
        <w:t>НЧ’’Градина-Върбица</w:t>
      </w:r>
      <w:proofErr w:type="spellEnd"/>
      <w:r w:rsidRPr="00F001F1">
        <w:rPr>
          <w:sz w:val="24"/>
          <w:szCs w:val="24"/>
          <w:u w:val="double"/>
        </w:rPr>
        <w:t xml:space="preserve"> 1894’’ с.Върбица,общ.Г.Оряховица</w:t>
      </w:r>
    </w:p>
    <w:p w:rsidR="00F001F1" w:rsidRDefault="00F001F1" w:rsidP="00F001F1">
      <w:pPr>
        <w:ind w:right="-1" w:hanging="142"/>
        <w:rPr>
          <w:sz w:val="24"/>
          <w:szCs w:val="24"/>
          <w:u w:val="double"/>
        </w:rPr>
      </w:pPr>
    </w:p>
    <w:p w:rsidR="00467246" w:rsidRPr="00D23BEA" w:rsidRDefault="00467246" w:rsidP="00D23BEA">
      <w:pPr>
        <w:ind w:right="-1" w:hanging="142"/>
        <w:jc w:val="right"/>
        <w:rPr>
          <w:sz w:val="24"/>
          <w:szCs w:val="24"/>
          <w:lang w:val="en-US"/>
        </w:rPr>
      </w:pPr>
    </w:p>
    <w:p w:rsidR="00F001F1" w:rsidRDefault="00F001F1" w:rsidP="00F001F1">
      <w:pPr>
        <w:ind w:right="-1" w:hanging="142"/>
        <w:jc w:val="right"/>
        <w:rPr>
          <w:sz w:val="24"/>
          <w:szCs w:val="24"/>
        </w:rPr>
      </w:pPr>
    </w:p>
    <w:p w:rsidR="00F001F1" w:rsidRPr="00F001F1" w:rsidRDefault="00F001F1" w:rsidP="00F001F1">
      <w:pPr>
        <w:ind w:right="-1" w:hanging="142"/>
        <w:jc w:val="right"/>
        <w:rPr>
          <w:b/>
          <w:sz w:val="24"/>
          <w:szCs w:val="24"/>
        </w:rPr>
      </w:pPr>
    </w:p>
    <w:p w:rsidR="00F001F1" w:rsidRDefault="00F001F1" w:rsidP="00F001F1">
      <w:pPr>
        <w:ind w:right="-1" w:hanging="142"/>
        <w:jc w:val="right"/>
        <w:rPr>
          <w:sz w:val="24"/>
          <w:szCs w:val="24"/>
        </w:rPr>
      </w:pPr>
    </w:p>
    <w:p w:rsidR="00F001F1" w:rsidRDefault="00F001F1" w:rsidP="00F001F1">
      <w:pPr>
        <w:ind w:right="-1" w:hanging="142"/>
        <w:jc w:val="right"/>
        <w:rPr>
          <w:sz w:val="24"/>
          <w:szCs w:val="24"/>
        </w:rPr>
      </w:pPr>
    </w:p>
    <w:p w:rsidR="00F001F1" w:rsidRDefault="00F001F1" w:rsidP="00F001F1">
      <w:pPr>
        <w:ind w:right="-1" w:hanging="142"/>
        <w:jc w:val="right"/>
        <w:rPr>
          <w:sz w:val="24"/>
          <w:szCs w:val="24"/>
        </w:rPr>
      </w:pPr>
    </w:p>
    <w:p w:rsidR="00F001F1" w:rsidRDefault="00F001F1" w:rsidP="00F001F1">
      <w:pPr>
        <w:ind w:right="-1" w:hanging="142"/>
        <w:jc w:val="right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</w:t>
      </w:r>
    </w:p>
    <w:p w:rsidR="00F001F1" w:rsidRDefault="00F001F1" w:rsidP="00F001F1">
      <w:pPr>
        <w:ind w:right="-1" w:hanging="142"/>
        <w:rPr>
          <w:b/>
          <w:sz w:val="48"/>
          <w:szCs w:val="48"/>
        </w:rPr>
      </w:pPr>
    </w:p>
    <w:p w:rsidR="00F001F1" w:rsidRPr="00F001F1" w:rsidRDefault="00F001F1" w:rsidP="00F001F1">
      <w:pPr>
        <w:ind w:right="-1" w:hanging="142"/>
        <w:rPr>
          <w:sz w:val="40"/>
          <w:szCs w:val="40"/>
        </w:rPr>
      </w:pPr>
      <w:r>
        <w:rPr>
          <w:b/>
          <w:sz w:val="48"/>
          <w:szCs w:val="48"/>
        </w:rPr>
        <w:t xml:space="preserve">       </w:t>
      </w:r>
      <w:r w:rsidRPr="00F001F1">
        <w:rPr>
          <w:b/>
          <w:sz w:val="48"/>
          <w:szCs w:val="48"/>
        </w:rPr>
        <w:t xml:space="preserve"> </w:t>
      </w:r>
      <w:r w:rsidRPr="00F001F1">
        <w:rPr>
          <w:b/>
          <w:sz w:val="48"/>
          <w:szCs w:val="48"/>
          <w:u w:val="double"/>
        </w:rPr>
        <w:t>ОТНОСНО:</w:t>
      </w:r>
      <w:r w:rsidRPr="00F001F1">
        <w:rPr>
          <w:sz w:val="40"/>
          <w:szCs w:val="40"/>
        </w:rPr>
        <w:t xml:space="preserve">Отчет за дейността на </w:t>
      </w:r>
      <w:proofErr w:type="spellStart"/>
      <w:r w:rsidRPr="00F001F1">
        <w:rPr>
          <w:sz w:val="40"/>
          <w:szCs w:val="40"/>
        </w:rPr>
        <w:t>НЧ’’Градина-Върбица</w:t>
      </w:r>
      <w:proofErr w:type="spellEnd"/>
      <w:r w:rsidRPr="00F001F1">
        <w:rPr>
          <w:sz w:val="40"/>
          <w:szCs w:val="40"/>
        </w:rPr>
        <w:t xml:space="preserve"> 1894’’ с.Върбица ,през 2019 г.</w:t>
      </w:r>
    </w:p>
    <w:p w:rsidR="00951A76" w:rsidRDefault="00F001F1" w:rsidP="00F001F1">
      <w:pPr>
        <w:ind w:right="-1" w:hanging="142"/>
        <w:rPr>
          <w:sz w:val="24"/>
          <w:szCs w:val="24"/>
        </w:rPr>
      </w:pPr>
      <w:r w:rsidRPr="00F001F1">
        <w:rPr>
          <w:sz w:val="24"/>
          <w:szCs w:val="24"/>
        </w:rPr>
        <w:br w:type="textWrapping" w:clear="all"/>
      </w: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F001F1" w:rsidRDefault="00F001F1" w:rsidP="00F001F1">
      <w:pPr>
        <w:ind w:right="-1" w:hanging="142"/>
        <w:rPr>
          <w:sz w:val="24"/>
          <w:szCs w:val="24"/>
        </w:rPr>
      </w:pPr>
    </w:p>
    <w:p w:rsidR="00D23BEA" w:rsidRDefault="00D23BEA" w:rsidP="00F001F1">
      <w:pPr>
        <w:ind w:right="-1" w:hanging="142"/>
        <w:rPr>
          <w:sz w:val="32"/>
          <w:szCs w:val="32"/>
          <w:lang w:val="en-US"/>
        </w:rPr>
      </w:pPr>
    </w:p>
    <w:p w:rsidR="00F001F1" w:rsidRDefault="00AF19BE" w:rsidP="00F001F1">
      <w:pPr>
        <w:ind w:right="-1" w:hanging="142"/>
        <w:rPr>
          <w:sz w:val="32"/>
          <w:szCs w:val="32"/>
        </w:rPr>
      </w:pPr>
      <w:proofErr w:type="gramStart"/>
      <w:r>
        <w:rPr>
          <w:sz w:val="32"/>
          <w:szCs w:val="32"/>
          <w:lang w:val="en-US"/>
        </w:rPr>
        <w:t>11</w:t>
      </w:r>
      <w:r w:rsidR="00F001F1" w:rsidRPr="00F001F1">
        <w:rPr>
          <w:sz w:val="32"/>
          <w:szCs w:val="32"/>
        </w:rPr>
        <w:t>.03.2020 г.</w:t>
      </w:r>
      <w:proofErr w:type="gramEnd"/>
      <w:r w:rsidR="00F001F1">
        <w:rPr>
          <w:sz w:val="32"/>
          <w:szCs w:val="32"/>
        </w:rPr>
        <w:t xml:space="preserve">                                                                         Изготвил:</w:t>
      </w:r>
    </w:p>
    <w:p w:rsidR="00F001F1" w:rsidRDefault="00F001F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с.Върбица                                                                          А.Димитрова</w:t>
      </w:r>
    </w:p>
    <w:p w:rsidR="00F001F1" w:rsidRDefault="00F001F1" w:rsidP="00F001F1">
      <w:pPr>
        <w:ind w:right="-1" w:hanging="142"/>
        <w:rPr>
          <w:b/>
          <w:sz w:val="32"/>
          <w:szCs w:val="32"/>
        </w:rPr>
      </w:pPr>
      <w:r w:rsidRPr="00F001F1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  </w:t>
      </w:r>
    </w:p>
    <w:p w:rsidR="00D23BEA" w:rsidRDefault="00F001F1" w:rsidP="00F001F1">
      <w:pPr>
        <w:ind w:right="-1" w:hanging="142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lastRenderedPageBreak/>
        <w:t xml:space="preserve">                                                    </w:t>
      </w:r>
    </w:p>
    <w:p w:rsidR="00F001F1" w:rsidRDefault="00D23BEA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b/>
          <w:sz w:val="32"/>
          <w:szCs w:val="32"/>
          <w:lang w:val="en-US"/>
        </w:rPr>
        <w:t xml:space="preserve">                                                     </w:t>
      </w:r>
      <w:r w:rsidR="00F001F1">
        <w:rPr>
          <w:b/>
          <w:sz w:val="32"/>
          <w:szCs w:val="32"/>
        </w:rPr>
        <w:t xml:space="preserve">  </w:t>
      </w:r>
      <w:r w:rsidR="00F001F1" w:rsidRPr="00F001F1">
        <w:rPr>
          <w:b/>
          <w:sz w:val="32"/>
          <w:szCs w:val="32"/>
        </w:rPr>
        <w:t xml:space="preserve"> </w:t>
      </w:r>
      <w:r w:rsidR="00F001F1" w:rsidRPr="00F001F1">
        <w:rPr>
          <w:b/>
          <w:sz w:val="32"/>
          <w:szCs w:val="32"/>
          <w:u w:val="double"/>
        </w:rPr>
        <w:t>Януари</w:t>
      </w:r>
    </w:p>
    <w:p w:rsidR="00F001F1" w:rsidRDefault="00F001F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1.Годишнина от рождението на Христо Ботев-поетичен рецитал и тематичен кът</w:t>
      </w:r>
    </w:p>
    <w:p w:rsidR="00F001F1" w:rsidRDefault="00F001F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2.Годишнина от рождението на Пейо Яворов-литературно четене и тематичен кът</w:t>
      </w:r>
    </w:p>
    <w:p w:rsidR="00F001F1" w:rsidRDefault="00F001F1" w:rsidP="00F001F1">
      <w:pPr>
        <w:ind w:right="-1" w:hanging="142"/>
        <w:rPr>
          <w:sz w:val="32"/>
          <w:szCs w:val="32"/>
          <w:lang w:val="en-US"/>
        </w:rPr>
      </w:pPr>
      <w:r>
        <w:rPr>
          <w:sz w:val="32"/>
          <w:szCs w:val="32"/>
        </w:rPr>
        <w:t>3.</w:t>
      </w:r>
      <w:r w:rsidR="00752D18">
        <w:rPr>
          <w:sz w:val="32"/>
          <w:szCs w:val="32"/>
        </w:rPr>
        <w:t>’’</w:t>
      </w:r>
      <w:proofErr w:type="spellStart"/>
      <w:r w:rsidR="00752D18">
        <w:rPr>
          <w:sz w:val="32"/>
          <w:szCs w:val="32"/>
        </w:rPr>
        <w:t>Бабинден’’-възстановка</w:t>
      </w:r>
      <w:proofErr w:type="spellEnd"/>
      <w:r w:rsidR="00752D18">
        <w:rPr>
          <w:sz w:val="32"/>
          <w:szCs w:val="32"/>
        </w:rPr>
        <w:t xml:space="preserve"> на народния </w:t>
      </w:r>
      <w:proofErr w:type="spellStart"/>
      <w:r w:rsidR="00752D18">
        <w:rPr>
          <w:sz w:val="32"/>
          <w:szCs w:val="32"/>
        </w:rPr>
        <w:t>обичай’’Бабуване’’</w:t>
      </w:r>
      <w:proofErr w:type="spellEnd"/>
    </w:p>
    <w:p w:rsidR="004A41C1" w:rsidRDefault="00B80D45" w:rsidP="004A41C1">
      <w:pPr>
        <w:ind w:right="-1" w:hanging="142"/>
        <w:rPr>
          <w:sz w:val="32"/>
          <w:szCs w:val="32"/>
        </w:rPr>
      </w:pPr>
      <w:r>
        <w:rPr>
          <w:sz w:val="32"/>
          <w:szCs w:val="32"/>
          <w:lang w:val="en-US"/>
        </w:rPr>
        <w:t>4.’’</w:t>
      </w:r>
      <w:r w:rsidR="00EC1A87">
        <w:rPr>
          <w:sz w:val="32"/>
          <w:szCs w:val="32"/>
        </w:rPr>
        <w:t xml:space="preserve">Зимна </w:t>
      </w:r>
      <w:proofErr w:type="spellStart"/>
      <w:r w:rsidR="00EC1A87">
        <w:rPr>
          <w:sz w:val="32"/>
          <w:szCs w:val="32"/>
        </w:rPr>
        <w:t>приказка’’</w:t>
      </w:r>
      <w:proofErr w:type="spellEnd"/>
      <w:r w:rsidR="00EC1A87">
        <w:rPr>
          <w:sz w:val="32"/>
          <w:szCs w:val="32"/>
        </w:rPr>
        <w:t>- изложба на детски карт</w:t>
      </w:r>
      <w:r w:rsidR="004A41C1">
        <w:rPr>
          <w:sz w:val="32"/>
          <w:szCs w:val="32"/>
        </w:rPr>
        <w:t>ички и рисунки</w:t>
      </w:r>
      <w:proofErr w:type="gramStart"/>
      <w:r w:rsidR="004A41C1">
        <w:rPr>
          <w:sz w:val="32"/>
          <w:szCs w:val="32"/>
        </w:rPr>
        <w:t>,на</w:t>
      </w:r>
      <w:proofErr w:type="gramEnd"/>
      <w:r w:rsidR="004A41C1">
        <w:rPr>
          <w:sz w:val="32"/>
          <w:szCs w:val="32"/>
        </w:rPr>
        <w:t xml:space="preserve"> зимна тематика</w:t>
      </w:r>
    </w:p>
    <w:p w:rsidR="00EC1A87" w:rsidRPr="004A41C1" w:rsidRDefault="004A41C1" w:rsidP="004A41C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</w:t>
      </w:r>
      <w:r w:rsidR="00EC1A87" w:rsidRPr="004A41C1">
        <w:rPr>
          <w:b/>
          <w:sz w:val="32"/>
          <w:szCs w:val="32"/>
          <w:u w:val="double"/>
        </w:rPr>
        <w:t>Февруари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1.Триф</w:t>
      </w:r>
      <w:r w:rsidR="004A41C1">
        <w:rPr>
          <w:sz w:val="32"/>
          <w:szCs w:val="32"/>
        </w:rPr>
        <w:t xml:space="preserve">он </w:t>
      </w:r>
      <w:proofErr w:type="spellStart"/>
      <w:r w:rsidR="004A41C1">
        <w:rPr>
          <w:sz w:val="32"/>
          <w:szCs w:val="32"/>
        </w:rPr>
        <w:t>Зарезан-възстановка</w:t>
      </w:r>
      <w:proofErr w:type="spellEnd"/>
      <w:r w:rsidR="004A41C1">
        <w:rPr>
          <w:sz w:val="32"/>
          <w:szCs w:val="32"/>
        </w:rPr>
        <w:t xml:space="preserve"> на обича</w:t>
      </w:r>
      <w:r>
        <w:rPr>
          <w:sz w:val="32"/>
          <w:szCs w:val="32"/>
        </w:rPr>
        <w:t xml:space="preserve">я ‘’Зарязване на </w:t>
      </w:r>
      <w:proofErr w:type="spellStart"/>
      <w:r w:rsidR="004A41C1">
        <w:rPr>
          <w:sz w:val="32"/>
          <w:szCs w:val="32"/>
        </w:rPr>
        <w:t>лозе’’</w:t>
      </w:r>
      <w:proofErr w:type="spellEnd"/>
      <w:r w:rsidR="004A41C1">
        <w:rPr>
          <w:sz w:val="32"/>
          <w:szCs w:val="32"/>
        </w:rPr>
        <w:t xml:space="preserve"> и празнична програма с у</w:t>
      </w:r>
      <w:r>
        <w:rPr>
          <w:sz w:val="32"/>
          <w:szCs w:val="32"/>
        </w:rPr>
        <w:t>частието на самодейни колективи</w:t>
      </w:r>
      <w:r w:rsidR="004A41C1">
        <w:rPr>
          <w:sz w:val="32"/>
          <w:szCs w:val="32"/>
        </w:rPr>
        <w:t>.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2.Годишнина от гибелта на Апостола </w:t>
      </w:r>
      <w:r w:rsidR="004A41C1">
        <w:rPr>
          <w:sz w:val="32"/>
          <w:szCs w:val="32"/>
        </w:rPr>
        <w:t>н</w:t>
      </w:r>
      <w:r>
        <w:rPr>
          <w:sz w:val="32"/>
          <w:szCs w:val="32"/>
        </w:rPr>
        <w:t>а Свободата-поетичен рецитал и тематичен кът.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3.Тематичен кът и литературно четене ,по</w:t>
      </w:r>
      <w:r w:rsidR="004A41C1">
        <w:rPr>
          <w:sz w:val="32"/>
          <w:szCs w:val="32"/>
        </w:rPr>
        <w:t xml:space="preserve"> </w:t>
      </w:r>
      <w:r>
        <w:rPr>
          <w:sz w:val="32"/>
          <w:szCs w:val="32"/>
        </w:rPr>
        <w:t>повод годишнина от рождението на Емилиян Станев.</w:t>
      </w:r>
    </w:p>
    <w:p w:rsidR="00EC1A87" w:rsidRPr="004A41C1" w:rsidRDefault="004A41C1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  </w:t>
      </w:r>
      <w:r w:rsidR="00EC1A87">
        <w:rPr>
          <w:sz w:val="32"/>
          <w:szCs w:val="32"/>
        </w:rPr>
        <w:t xml:space="preserve"> </w:t>
      </w:r>
      <w:r w:rsidR="00EC1A87" w:rsidRPr="004A41C1">
        <w:rPr>
          <w:b/>
          <w:sz w:val="32"/>
          <w:szCs w:val="32"/>
          <w:u w:val="double"/>
        </w:rPr>
        <w:t>Март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1.Участие в инициативата ‘’Подари </w:t>
      </w:r>
      <w:proofErr w:type="spellStart"/>
      <w:r w:rsidR="004A41C1">
        <w:rPr>
          <w:sz w:val="32"/>
          <w:szCs w:val="32"/>
        </w:rPr>
        <w:t>усмивка’’-организирана</w:t>
      </w:r>
      <w:proofErr w:type="spellEnd"/>
      <w:r w:rsidR="004A41C1">
        <w:rPr>
          <w:sz w:val="32"/>
          <w:szCs w:val="32"/>
        </w:rPr>
        <w:t xml:space="preserve"> от общ.Г</w:t>
      </w:r>
      <w:r>
        <w:rPr>
          <w:sz w:val="32"/>
          <w:szCs w:val="32"/>
        </w:rPr>
        <w:t>.Оряховица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2.Тематичен кът и поетичен рецитал по повод Националния празник на</w:t>
      </w:r>
      <w:r w:rsidR="004A41C1">
        <w:rPr>
          <w:sz w:val="32"/>
          <w:szCs w:val="32"/>
        </w:rPr>
        <w:t xml:space="preserve"> Република</w:t>
      </w:r>
      <w:r>
        <w:rPr>
          <w:sz w:val="32"/>
          <w:szCs w:val="32"/>
        </w:rPr>
        <w:t xml:space="preserve"> България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3.Поднасяне на цветя и венци на паметника ‘’Майка </w:t>
      </w:r>
      <w:proofErr w:type="spellStart"/>
      <w:r>
        <w:rPr>
          <w:sz w:val="32"/>
          <w:szCs w:val="32"/>
        </w:rPr>
        <w:t>България’’</w:t>
      </w:r>
      <w:proofErr w:type="spellEnd"/>
      <w:r>
        <w:rPr>
          <w:sz w:val="32"/>
          <w:szCs w:val="32"/>
        </w:rPr>
        <w:t xml:space="preserve"> в селото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4.’’Пробуждане с </w:t>
      </w:r>
      <w:proofErr w:type="spellStart"/>
      <w:r>
        <w:rPr>
          <w:sz w:val="32"/>
          <w:szCs w:val="32"/>
        </w:rPr>
        <w:t>хоро’’-инициатива</w:t>
      </w:r>
      <w:proofErr w:type="spellEnd"/>
      <w:r>
        <w:rPr>
          <w:sz w:val="32"/>
          <w:szCs w:val="32"/>
        </w:rPr>
        <w:t xml:space="preserve"> по повод Националния празник на Република България.</w:t>
      </w:r>
    </w:p>
    <w:p w:rsidR="00EC1A87" w:rsidRDefault="00EC1A87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5.’’Твоето име е </w:t>
      </w:r>
      <w:proofErr w:type="spellStart"/>
      <w:r>
        <w:rPr>
          <w:sz w:val="32"/>
          <w:szCs w:val="32"/>
        </w:rPr>
        <w:t>жена’’-празнична</w:t>
      </w:r>
      <w:proofErr w:type="spellEnd"/>
      <w:r>
        <w:rPr>
          <w:sz w:val="32"/>
          <w:szCs w:val="32"/>
        </w:rPr>
        <w:t xml:space="preserve"> програма ,посветена на международния ден на жената ,с участието на самодейни колективи.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6.Творческа среща </w:t>
      </w:r>
      <w:r w:rsidR="004A41C1">
        <w:rPr>
          <w:sz w:val="32"/>
          <w:szCs w:val="32"/>
        </w:rPr>
        <w:t xml:space="preserve"> със самодейни състави </w:t>
      </w:r>
      <w:r>
        <w:rPr>
          <w:sz w:val="32"/>
          <w:szCs w:val="32"/>
        </w:rPr>
        <w:t>в с.Паламарца,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.Търговище</w:t>
      </w:r>
    </w:p>
    <w:p w:rsidR="00EC1A87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7</w:t>
      </w:r>
      <w:r w:rsidR="00EC1A87">
        <w:rPr>
          <w:sz w:val="32"/>
          <w:szCs w:val="32"/>
        </w:rPr>
        <w:t>.’’Добре дошла ,</w:t>
      </w:r>
      <w:proofErr w:type="spellStart"/>
      <w:r w:rsidR="00EC1A87">
        <w:rPr>
          <w:sz w:val="32"/>
          <w:szCs w:val="32"/>
        </w:rPr>
        <w:t>Пролет’’-музикална</w:t>
      </w:r>
      <w:proofErr w:type="spellEnd"/>
      <w:r w:rsidR="00EC1A87">
        <w:rPr>
          <w:sz w:val="32"/>
          <w:szCs w:val="32"/>
        </w:rPr>
        <w:t xml:space="preserve"> програма с участието на деца от </w:t>
      </w:r>
      <w:proofErr w:type="spellStart"/>
      <w:r w:rsidR="00EC1A87">
        <w:rPr>
          <w:sz w:val="32"/>
          <w:szCs w:val="32"/>
        </w:rPr>
        <w:t>ДГ’’Слънчице’’</w:t>
      </w:r>
      <w:proofErr w:type="spellEnd"/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8.130 години от рождението на скулптура Марко Марков (родом от с.Върбица)</w:t>
      </w:r>
    </w:p>
    <w:p w:rsidR="00EC1A87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   </w:t>
      </w:r>
      <w:r w:rsidR="00EC1A87" w:rsidRPr="00E55F2C">
        <w:rPr>
          <w:b/>
          <w:sz w:val="32"/>
          <w:szCs w:val="32"/>
          <w:u w:val="double"/>
        </w:rPr>
        <w:t>Април: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1.Участие в кръгла маса ‘’</w:t>
      </w:r>
      <w:proofErr w:type="spellStart"/>
      <w:r>
        <w:rPr>
          <w:sz w:val="32"/>
          <w:szCs w:val="32"/>
        </w:rPr>
        <w:t>Наследство’’</w:t>
      </w:r>
      <w:proofErr w:type="spellEnd"/>
      <w:r>
        <w:rPr>
          <w:sz w:val="32"/>
          <w:szCs w:val="32"/>
        </w:rPr>
        <w:t xml:space="preserve"> инициирана от Платформа АГОРА</w:t>
      </w:r>
    </w:p>
    <w:p w:rsidR="00EC1A87" w:rsidRDefault="00AF19BE" w:rsidP="00AF19BE">
      <w:pPr>
        <w:ind w:right="-1"/>
        <w:rPr>
          <w:sz w:val="32"/>
          <w:szCs w:val="32"/>
        </w:rPr>
      </w:pPr>
      <w:r>
        <w:rPr>
          <w:sz w:val="32"/>
          <w:szCs w:val="32"/>
        </w:rPr>
        <w:t>2</w:t>
      </w:r>
      <w:r w:rsidR="00EC1A87">
        <w:rPr>
          <w:sz w:val="32"/>
          <w:szCs w:val="32"/>
        </w:rPr>
        <w:t xml:space="preserve">.Международен ден на </w:t>
      </w:r>
      <w:r w:rsidR="00E55F2C">
        <w:rPr>
          <w:sz w:val="32"/>
          <w:szCs w:val="32"/>
        </w:rPr>
        <w:t xml:space="preserve">детската книга-посещение в </w:t>
      </w:r>
      <w:proofErr w:type="spellStart"/>
      <w:r w:rsidR="00E55F2C">
        <w:rPr>
          <w:sz w:val="32"/>
          <w:szCs w:val="32"/>
        </w:rPr>
        <w:t>ДГ’’</w:t>
      </w:r>
      <w:r w:rsidR="00EC1A87">
        <w:rPr>
          <w:sz w:val="32"/>
          <w:szCs w:val="32"/>
        </w:rPr>
        <w:t>Слънчице’’</w:t>
      </w:r>
      <w:proofErr w:type="spellEnd"/>
      <w:r w:rsidR="00EC1A87">
        <w:rPr>
          <w:sz w:val="32"/>
          <w:szCs w:val="32"/>
        </w:rPr>
        <w:t xml:space="preserve"> –четене на приказки</w:t>
      </w:r>
    </w:p>
    <w:p w:rsidR="00EC1A87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</w:t>
      </w:r>
      <w:r w:rsidR="00EC1A87">
        <w:rPr>
          <w:sz w:val="32"/>
          <w:szCs w:val="32"/>
        </w:rPr>
        <w:t>.Годишнина от рождениет</w:t>
      </w:r>
      <w:r w:rsidR="00E55F2C">
        <w:rPr>
          <w:sz w:val="32"/>
          <w:szCs w:val="32"/>
        </w:rPr>
        <w:t>о на Елисавета Багряна-тематиче</w:t>
      </w:r>
      <w:r w:rsidR="00EC1A87">
        <w:rPr>
          <w:sz w:val="32"/>
          <w:szCs w:val="32"/>
        </w:rPr>
        <w:t>н кът и рецитал.</w:t>
      </w:r>
    </w:p>
    <w:p w:rsidR="00EC1A87" w:rsidRDefault="00AF19BE" w:rsidP="00F001F1">
      <w:pPr>
        <w:ind w:right="-1" w:hanging="142"/>
        <w:rPr>
          <w:sz w:val="32"/>
          <w:szCs w:val="32"/>
          <w:lang w:val="en-US"/>
        </w:rPr>
      </w:pPr>
      <w:r>
        <w:rPr>
          <w:sz w:val="32"/>
          <w:szCs w:val="32"/>
        </w:rPr>
        <w:t>4</w:t>
      </w:r>
      <w:r w:rsidR="00EC1A87">
        <w:rPr>
          <w:sz w:val="32"/>
          <w:szCs w:val="32"/>
        </w:rPr>
        <w:t xml:space="preserve">.’’Подари цвете-предизвикай </w:t>
      </w:r>
      <w:proofErr w:type="spellStart"/>
      <w:r w:rsidR="00EC1A87">
        <w:rPr>
          <w:sz w:val="32"/>
          <w:szCs w:val="32"/>
        </w:rPr>
        <w:t>усмивка’’-инициатива</w:t>
      </w:r>
      <w:proofErr w:type="spellEnd"/>
      <w:r w:rsidR="00EC1A87">
        <w:rPr>
          <w:sz w:val="32"/>
          <w:szCs w:val="32"/>
        </w:rPr>
        <w:t xml:space="preserve"> под мотото ‘’Да оцветим </w:t>
      </w:r>
      <w:proofErr w:type="spellStart"/>
      <w:r w:rsidR="00EC1A87">
        <w:rPr>
          <w:sz w:val="32"/>
          <w:szCs w:val="32"/>
        </w:rPr>
        <w:t>Върбица’’</w:t>
      </w:r>
      <w:proofErr w:type="spellEnd"/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5</w:t>
      </w:r>
      <w:r>
        <w:rPr>
          <w:sz w:val="32"/>
          <w:szCs w:val="32"/>
          <w:lang w:val="en-US"/>
        </w:rPr>
        <w:t>.’’</w:t>
      </w:r>
      <w:r>
        <w:rPr>
          <w:sz w:val="32"/>
          <w:szCs w:val="32"/>
        </w:rPr>
        <w:t>Ш</w:t>
      </w:r>
      <w:proofErr w:type="spellStart"/>
      <w:r>
        <w:rPr>
          <w:sz w:val="32"/>
          <w:szCs w:val="32"/>
          <w:lang w:val="en-US"/>
        </w:rPr>
        <w:t>арено,писано,велид</w:t>
      </w:r>
      <w:r>
        <w:rPr>
          <w:sz w:val="32"/>
          <w:szCs w:val="32"/>
        </w:rPr>
        <w:t>нско’’-празнична</w:t>
      </w:r>
      <w:proofErr w:type="spellEnd"/>
      <w:r>
        <w:rPr>
          <w:sz w:val="32"/>
          <w:szCs w:val="32"/>
        </w:rPr>
        <w:t xml:space="preserve"> програма и Великденска изложба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6.Участие в Празник на </w:t>
      </w:r>
      <w:proofErr w:type="spellStart"/>
      <w:r>
        <w:rPr>
          <w:sz w:val="32"/>
          <w:szCs w:val="32"/>
        </w:rPr>
        <w:t>лопуша</w:t>
      </w:r>
      <w:proofErr w:type="spellEnd"/>
      <w:r>
        <w:rPr>
          <w:sz w:val="32"/>
          <w:szCs w:val="32"/>
        </w:rPr>
        <w:t xml:space="preserve"> с.Бряговица,общ.Стражица</w:t>
      </w:r>
    </w:p>
    <w:p w:rsidR="00AF19BE" w:rsidRPr="00E55F2C" w:rsidRDefault="00E55F2C" w:rsidP="00E55F2C">
      <w:pPr>
        <w:ind w:right="-1" w:hanging="142"/>
        <w:rPr>
          <w:b/>
          <w:sz w:val="32"/>
          <w:szCs w:val="32"/>
          <w:u w:val="double"/>
        </w:rPr>
      </w:pPr>
      <w:r w:rsidRPr="00E55F2C">
        <w:rPr>
          <w:b/>
          <w:sz w:val="32"/>
          <w:szCs w:val="32"/>
        </w:rPr>
        <w:t xml:space="preserve">                                                      </w:t>
      </w:r>
      <w:r w:rsidR="00AF19BE" w:rsidRPr="00E55F2C">
        <w:rPr>
          <w:b/>
          <w:sz w:val="32"/>
          <w:szCs w:val="32"/>
          <w:u w:val="double"/>
        </w:rPr>
        <w:t>Май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1.’’Върбица празнува!Празник на дрипавата </w:t>
      </w:r>
      <w:proofErr w:type="spellStart"/>
      <w:r>
        <w:rPr>
          <w:sz w:val="32"/>
          <w:szCs w:val="32"/>
        </w:rPr>
        <w:t>баница’’-Кулинарен</w:t>
      </w:r>
      <w:proofErr w:type="spellEnd"/>
      <w:r>
        <w:rPr>
          <w:sz w:val="32"/>
          <w:szCs w:val="32"/>
        </w:rPr>
        <w:t xml:space="preserve"> фолклорен фестивал с участието на самодейци от шест области на България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2.Участие в 25ти юбилеен областен пенсионерски песенен  празник ‘’Сребро в косите,младост в </w:t>
      </w:r>
      <w:proofErr w:type="spellStart"/>
      <w:r>
        <w:rPr>
          <w:sz w:val="32"/>
          <w:szCs w:val="32"/>
        </w:rPr>
        <w:t>душите’’</w:t>
      </w:r>
      <w:proofErr w:type="spellEnd"/>
      <w:r>
        <w:rPr>
          <w:sz w:val="32"/>
          <w:szCs w:val="32"/>
        </w:rPr>
        <w:t xml:space="preserve"> гр.Полски Тръмбеш</w:t>
      </w:r>
    </w:p>
    <w:p w:rsidR="00E55F2C" w:rsidRDefault="00E55F2C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3.Литературна програма по повод 24 май-Ден на славянската писменост и култура.</w:t>
      </w:r>
    </w:p>
    <w:p w:rsidR="00AF19BE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  </w:t>
      </w:r>
      <w:r w:rsidR="00AF19BE" w:rsidRPr="00E55F2C">
        <w:rPr>
          <w:b/>
          <w:sz w:val="32"/>
          <w:szCs w:val="32"/>
          <w:u w:val="double"/>
        </w:rPr>
        <w:t>Юни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1.Ден на детето-</w:t>
      </w:r>
      <w:r w:rsidR="00E55F2C">
        <w:rPr>
          <w:sz w:val="32"/>
          <w:szCs w:val="32"/>
        </w:rPr>
        <w:t>музикална програма,</w:t>
      </w:r>
      <w:r>
        <w:rPr>
          <w:sz w:val="32"/>
          <w:szCs w:val="32"/>
        </w:rPr>
        <w:t>игри и забавления за най-малките жители на селото</w:t>
      </w:r>
    </w:p>
    <w:p w:rsidR="00F309C6" w:rsidRDefault="00F309C6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2.Ден на Ботев и на загиналите за Свободата на България-поетичен рецитал и тематичен кът.</w:t>
      </w:r>
    </w:p>
    <w:p w:rsidR="00AF19BE" w:rsidRDefault="00F309C6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</w:t>
      </w:r>
      <w:r w:rsidR="00AF19BE">
        <w:rPr>
          <w:sz w:val="32"/>
          <w:szCs w:val="32"/>
        </w:rPr>
        <w:t xml:space="preserve">.Участие в 15ти юбилеен национален събор-надпяване ‘’Авлига </w:t>
      </w:r>
      <w:proofErr w:type="spellStart"/>
      <w:r w:rsidR="00AF19BE">
        <w:rPr>
          <w:sz w:val="32"/>
          <w:szCs w:val="32"/>
        </w:rPr>
        <w:t>пее’’</w:t>
      </w:r>
      <w:proofErr w:type="spellEnd"/>
      <w:r w:rsidR="00AF19BE">
        <w:rPr>
          <w:sz w:val="32"/>
          <w:szCs w:val="32"/>
        </w:rPr>
        <w:t xml:space="preserve"> с.Обединение</w:t>
      </w:r>
    </w:p>
    <w:p w:rsidR="00AF19BE" w:rsidRDefault="00AF19BE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</w:t>
      </w:r>
      <w:r w:rsidR="00526432">
        <w:rPr>
          <w:sz w:val="32"/>
          <w:szCs w:val="32"/>
        </w:rPr>
        <w:t>Участие в 10ти песе</w:t>
      </w:r>
      <w:r w:rsidR="00F309C6">
        <w:rPr>
          <w:sz w:val="32"/>
          <w:szCs w:val="32"/>
        </w:rPr>
        <w:t xml:space="preserve">нен </w:t>
      </w:r>
      <w:proofErr w:type="spellStart"/>
      <w:r w:rsidR="00F309C6">
        <w:rPr>
          <w:sz w:val="32"/>
          <w:szCs w:val="32"/>
        </w:rPr>
        <w:t>празник’’Еньовче’’</w:t>
      </w:r>
      <w:proofErr w:type="spellEnd"/>
      <w:r w:rsidR="00F309C6">
        <w:rPr>
          <w:sz w:val="32"/>
          <w:szCs w:val="32"/>
        </w:rPr>
        <w:t xml:space="preserve"> гр.Стражица</w:t>
      </w:r>
    </w:p>
    <w:p w:rsidR="00F309C6" w:rsidRDefault="00F309C6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4.Участие във Фолклорен празник ‘’Шарено пиле </w:t>
      </w:r>
      <w:proofErr w:type="spellStart"/>
      <w:r>
        <w:rPr>
          <w:sz w:val="32"/>
          <w:szCs w:val="32"/>
        </w:rPr>
        <w:t>петровско’’</w:t>
      </w:r>
      <w:proofErr w:type="spellEnd"/>
      <w:r>
        <w:rPr>
          <w:sz w:val="32"/>
          <w:szCs w:val="32"/>
        </w:rPr>
        <w:t xml:space="preserve"> с.Церова кория</w:t>
      </w:r>
    </w:p>
    <w:p w:rsidR="00F309C6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     </w:t>
      </w:r>
      <w:r w:rsidR="00F309C6" w:rsidRPr="00E55F2C">
        <w:rPr>
          <w:b/>
          <w:sz w:val="32"/>
          <w:szCs w:val="32"/>
          <w:u w:val="double"/>
        </w:rPr>
        <w:t>Юли</w:t>
      </w:r>
    </w:p>
    <w:p w:rsidR="00F309C6" w:rsidRDefault="00F309C6" w:rsidP="00E55F2C">
      <w:pPr>
        <w:ind w:right="-1"/>
        <w:rPr>
          <w:sz w:val="32"/>
          <w:szCs w:val="32"/>
        </w:rPr>
      </w:pPr>
      <w:r>
        <w:rPr>
          <w:sz w:val="32"/>
          <w:szCs w:val="32"/>
        </w:rPr>
        <w:t xml:space="preserve">1.Лятна инициатива ‘’Лятна </w:t>
      </w:r>
      <w:proofErr w:type="spellStart"/>
      <w:r>
        <w:rPr>
          <w:sz w:val="32"/>
          <w:szCs w:val="32"/>
        </w:rPr>
        <w:t>занималня’’</w:t>
      </w:r>
      <w:proofErr w:type="spellEnd"/>
      <w:r>
        <w:rPr>
          <w:sz w:val="32"/>
          <w:szCs w:val="32"/>
        </w:rPr>
        <w:t xml:space="preserve"> под надслов ‘’Различното </w:t>
      </w:r>
      <w:proofErr w:type="spellStart"/>
      <w:r>
        <w:rPr>
          <w:sz w:val="32"/>
          <w:szCs w:val="32"/>
        </w:rPr>
        <w:t>лято’’-ежедневно</w:t>
      </w:r>
      <w:proofErr w:type="spellEnd"/>
      <w:r>
        <w:rPr>
          <w:sz w:val="32"/>
          <w:szCs w:val="32"/>
        </w:rPr>
        <w:t xml:space="preserve"> през месеците юли и август.Тази инициатива беше отличена от Държавна агенция за закрила на детето с почетен знак ‘’Аз гарантирам щастливо </w:t>
      </w:r>
      <w:proofErr w:type="spellStart"/>
      <w:r>
        <w:rPr>
          <w:sz w:val="32"/>
          <w:szCs w:val="32"/>
        </w:rPr>
        <w:t>детство’’</w:t>
      </w:r>
      <w:proofErr w:type="spellEnd"/>
    </w:p>
    <w:p w:rsidR="00F309C6" w:rsidRDefault="00F309C6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2.Годишнина от рождението на Васил Левски-тематичен кът и поетичен рецитал</w:t>
      </w:r>
    </w:p>
    <w:p w:rsidR="00F309C6" w:rsidRDefault="0069292D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3.Годишнина от рождението на Патриарха на българската литература Иван Вазов-литературна беседа и тематичен кът</w:t>
      </w:r>
    </w:p>
    <w:p w:rsidR="00F309C6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     </w:t>
      </w:r>
      <w:r w:rsidR="00F309C6" w:rsidRPr="00E55F2C">
        <w:rPr>
          <w:b/>
          <w:sz w:val="32"/>
          <w:szCs w:val="32"/>
          <w:u w:val="double"/>
        </w:rPr>
        <w:t>Август</w:t>
      </w:r>
    </w:p>
    <w:p w:rsidR="00F309C6" w:rsidRDefault="00F309C6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</w:t>
      </w:r>
      <w:r w:rsidR="00526432">
        <w:rPr>
          <w:sz w:val="32"/>
          <w:szCs w:val="32"/>
        </w:rPr>
        <w:t xml:space="preserve">Участие в </w:t>
      </w:r>
      <w:proofErr w:type="spellStart"/>
      <w:r w:rsidR="00526432">
        <w:rPr>
          <w:sz w:val="32"/>
          <w:szCs w:val="32"/>
        </w:rPr>
        <w:t>НФФ’’Фолклорен</w:t>
      </w:r>
      <w:proofErr w:type="spellEnd"/>
      <w:r w:rsidR="00526432">
        <w:rPr>
          <w:sz w:val="32"/>
          <w:szCs w:val="32"/>
        </w:rPr>
        <w:t xml:space="preserve"> </w:t>
      </w:r>
      <w:proofErr w:type="spellStart"/>
      <w:r w:rsidR="00526432">
        <w:rPr>
          <w:sz w:val="32"/>
          <w:szCs w:val="32"/>
        </w:rPr>
        <w:t>извор’</w:t>
      </w:r>
      <w:proofErr w:type="spellEnd"/>
      <w:r w:rsidR="00526432">
        <w:rPr>
          <w:sz w:val="32"/>
          <w:szCs w:val="32"/>
        </w:rPr>
        <w:t xml:space="preserve"> с.Царевец</w:t>
      </w:r>
    </w:p>
    <w:p w:rsidR="00526432" w:rsidRDefault="00526432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2.Участие в Кулинарен фолклорен </w:t>
      </w:r>
      <w:proofErr w:type="spellStart"/>
      <w:r>
        <w:rPr>
          <w:sz w:val="32"/>
          <w:szCs w:val="32"/>
        </w:rPr>
        <w:t>фестивал’’Банатски</w:t>
      </w:r>
      <w:proofErr w:type="spellEnd"/>
      <w:r>
        <w:rPr>
          <w:sz w:val="32"/>
          <w:szCs w:val="32"/>
        </w:rPr>
        <w:t xml:space="preserve"> вкусотии-традициите на моето </w:t>
      </w:r>
      <w:proofErr w:type="spellStart"/>
      <w:r>
        <w:rPr>
          <w:sz w:val="32"/>
          <w:szCs w:val="32"/>
        </w:rPr>
        <w:t>село’’</w:t>
      </w:r>
      <w:proofErr w:type="spellEnd"/>
      <w:r>
        <w:rPr>
          <w:sz w:val="32"/>
          <w:szCs w:val="32"/>
        </w:rPr>
        <w:t xml:space="preserve"> с.Асеново ,</w:t>
      </w:r>
      <w:proofErr w:type="spellStart"/>
      <w:r>
        <w:rPr>
          <w:sz w:val="32"/>
          <w:szCs w:val="32"/>
        </w:rPr>
        <w:t>обл</w:t>
      </w:r>
      <w:proofErr w:type="spellEnd"/>
      <w:r>
        <w:rPr>
          <w:sz w:val="32"/>
          <w:szCs w:val="32"/>
        </w:rPr>
        <w:t>.Плевен</w:t>
      </w:r>
    </w:p>
    <w:p w:rsidR="00526432" w:rsidRDefault="00526432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3.Участие във Фолклорен празник ‘’ С песни и танци край </w:t>
      </w:r>
      <w:proofErr w:type="spellStart"/>
      <w:r>
        <w:rPr>
          <w:sz w:val="32"/>
          <w:szCs w:val="32"/>
        </w:rPr>
        <w:t>Росица’’</w:t>
      </w:r>
      <w:proofErr w:type="spellEnd"/>
      <w:r>
        <w:rPr>
          <w:sz w:val="32"/>
          <w:szCs w:val="32"/>
        </w:rPr>
        <w:t xml:space="preserve"> с.Лесичери</w:t>
      </w:r>
    </w:p>
    <w:p w:rsidR="00526432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</w:t>
      </w:r>
      <w:r w:rsidR="00526432" w:rsidRPr="00E55F2C">
        <w:rPr>
          <w:b/>
          <w:sz w:val="32"/>
          <w:szCs w:val="32"/>
          <w:u w:val="double"/>
        </w:rPr>
        <w:t>Септември</w:t>
      </w:r>
    </w:p>
    <w:p w:rsidR="00983384" w:rsidRDefault="00983384" w:rsidP="00F001F1">
      <w:pPr>
        <w:ind w:right="-1" w:hanging="142"/>
        <w:rPr>
          <w:sz w:val="32"/>
          <w:szCs w:val="32"/>
        </w:rPr>
      </w:pPr>
    </w:p>
    <w:p w:rsidR="00983384" w:rsidRDefault="00526432" w:rsidP="00983384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1.Участие в Кулинарен </w:t>
      </w:r>
      <w:proofErr w:type="spellStart"/>
      <w:r>
        <w:rPr>
          <w:sz w:val="32"/>
          <w:szCs w:val="32"/>
        </w:rPr>
        <w:t>празник’’Ден</w:t>
      </w:r>
      <w:proofErr w:type="spellEnd"/>
      <w:r>
        <w:rPr>
          <w:sz w:val="32"/>
          <w:szCs w:val="32"/>
        </w:rPr>
        <w:t xml:space="preserve"> на кокошата </w:t>
      </w:r>
      <w:proofErr w:type="spellStart"/>
      <w:r>
        <w:rPr>
          <w:sz w:val="32"/>
          <w:szCs w:val="32"/>
        </w:rPr>
        <w:t>чорба’’</w:t>
      </w:r>
      <w:proofErr w:type="spellEnd"/>
      <w:r>
        <w:rPr>
          <w:sz w:val="32"/>
          <w:szCs w:val="32"/>
        </w:rPr>
        <w:t xml:space="preserve"> с.Козаревец</w:t>
      </w:r>
    </w:p>
    <w:p w:rsidR="00526432" w:rsidRDefault="00526432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2.Одобрен проект от МК по програма ‘’Българските библиотеки-съвременни центрове за четене и информираност’’2019</w:t>
      </w:r>
      <w:r w:rsidR="00983384">
        <w:rPr>
          <w:sz w:val="32"/>
          <w:szCs w:val="32"/>
        </w:rPr>
        <w:t xml:space="preserve"> .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3.Участие в НФФ’’С хоро и песен </w:t>
      </w:r>
      <w:proofErr w:type="spellStart"/>
      <w:r>
        <w:rPr>
          <w:sz w:val="32"/>
          <w:szCs w:val="32"/>
        </w:rPr>
        <w:t>въвъ</w:t>
      </w:r>
      <w:proofErr w:type="spellEnd"/>
      <w:r>
        <w:rPr>
          <w:sz w:val="32"/>
          <w:szCs w:val="32"/>
        </w:rPr>
        <w:t xml:space="preserve"> Водица всяка </w:t>
      </w:r>
      <w:proofErr w:type="spellStart"/>
      <w:r>
        <w:rPr>
          <w:sz w:val="32"/>
          <w:szCs w:val="32"/>
        </w:rPr>
        <w:t>есен’’</w:t>
      </w:r>
      <w:proofErr w:type="spellEnd"/>
      <w:r>
        <w:rPr>
          <w:sz w:val="32"/>
          <w:szCs w:val="32"/>
        </w:rPr>
        <w:t xml:space="preserve"> с.Водица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4.Участие в </w:t>
      </w:r>
      <w:proofErr w:type="spellStart"/>
      <w:r>
        <w:rPr>
          <w:sz w:val="32"/>
          <w:szCs w:val="32"/>
        </w:rPr>
        <w:t>НФС’’Автентичност</w:t>
      </w:r>
      <w:proofErr w:type="spellEnd"/>
      <w:r>
        <w:rPr>
          <w:sz w:val="32"/>
          <w:szCs w:val="32"/>
        </w:rPr>
        <w:t xml:space="preserve"> и </w:t>
      </w:r>
      <w:proofErr w:type="spellStart"/>
      <w:r>
        <w:rPr>
          <w:sz w:val="32"/>
          <w:szCs w:val="32"/>
        </w:rPr>
        <w:t>съвремие’’</w:t>
      </w:r>
      <w:proofErr w:type="spellEnd"/>
      <w:r>
        <w:rPr>
          <w:sz w:val="32"/>
          <w:szCs w:val="32"/>
        </w:rPr>
        <w:t xml:space="preserve"> гр.Попово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5.Тематичен кът и историческа беседа по повод Деня на независимостта на България.</w:t>
      </w:r>
    </w:p>
    <w:p w:rsidR="00983384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</w:t>
      </w:r>
      <w:r w:rsidR="00983384" w:rsidRPr="00E55F2C">
        <w:rPr>
          <w:b/>
          <w:sz w:val="32"/>
          <w:szCs w:val="32"/>
          <w:u w:val="double"/>
        </w:rPr>
        <w:t>Октомври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1.Участ</w:t>
      </w:r>
      <w:r w:rsidR="00E55F2C">
        <w:rPr>
          <w:sz w:val="32"/>
          <w:szCs w:val="32"/>
        </w:rPr>
        <w:t>ие в празничен концерт,организи</w:t>
      </w:r>
      <w:r>
        <w:rPr>
          <w:sz w:val="32"/>
          <w:szCs w:val="32"/>
        </w:rPr>
        <w:t>ран от общ.Г.Оряховица по повод Деня на музиката,поезията и възрастните хора.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2.Празнична програма  по повод Международния ден на възрастните хора (тържество в селото)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3.Участие в регионален празник на захарната метла и маджуна с.Стрелец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4.’’Да помним,да знаем и да се </w:t>
      </w:r>
      <w:proofErr w:type="spellStart"/>
      <w:r>
        <w:rPr>
          <w:sz w:val="32"/>
          <w:szCs w:val="32"/>
        </w:rPr>
        <w:t>гордеем’’-празничен</w:t>
      </w:r>
      <w:proofErr w:type="spellEnd"/>
      <w:r>
        <w:rPr>
          <w:sz w:val="32"/>
          <w:szCs w:val="32"/>
        </w:rPr>
        <w:t xml:space="preserve"> концерт по повод 125 години </w:t>
      </w:r>
      <w:proofErr w:type="spellStart"/>
      <w:r>
        <w:rPr>
          <w:sz w:val="32"/>
          <w:szCs w:val="32"/>
        </w:rPr>
        <w:t>НЧ’’Градина-Върбица</w:t>
      </w:r>
      <w:proofErr w:type="spellEnd"/>
      <w:r>
        <w:rPr>
          <w:sz w:val="32"/>
          <w:szCs w:val="32"/>
        </w:rPr>
        <w:t xml:space="preserve"> 1894’’</w:t>
      </w:r>
    </w:p>
    <w:p w:rsidR="00983384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  </w:t>
      </w:r>
      <w:r w:rsidR="00983384" w:rsidRPr="00E55F2C">
        <w:rPr>
          <w:b/>
          <w:sz w:val="32"/>
          <w:szCs w:val="32"/>
          <w:u w:val="double"/>
        </w:rPr>
        <w:t>Ноември</w:t>
      </w:r>
    </w:p>
    <w:p w:rsidR="00983384" w:rsidRDefault="00983384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lastRenderedPageBreak/>
        <w:t>1.Ден на народните будители-литературна беседа и празнична програма.</w:t>
      </w:r>
    </w:p>
    <w:p w:rsidR="004A41C1" w:rsidRDefault="004A41C1" w:rsidP="004A41C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2.Годишнина от рождението на Йордан Йовков-тематичен кът и литературно четене</w:t>
      </w:r>
    </w:p>
    <w:p w:rsidR="00E55F2C" w:rsidRDefault="00E55F2C" w:rsidP="004A41C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3.Годишнина от рождението на Асен Босев-тематичен кът и литературно четене с деца.</w:t>
      </w:r>
    </w:p>
    <w:p w:rsidR="00983384" w:rsidRDefault="00E55F2C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4</w:t>
      </w:r>
      <w:r w:rsidR="00983384">
        <w:rPr>
          <w:sz w:val="32"/>
          <w:szCs w:val="32"/>
        </w:rPr>
        <w:t>.Ден на християнското семейство-празнична програма с участието на ученици от ОУ’’В.</w:t>
      </w:r>
      <w:proofErr w:type="spellStart"/>
      <w:r w:rsidR="00983384">
        <w:rPr>
          <w:sz w:val="32"/>
          <w:szCs w:val="32"/>
        </w:rPr>
        <w:t>Левски’’</w:t>
      </w:r>
      <w:proofErr w:type="spellEnd"/>
    </w:p>
    <w:p w:rsidR="004A41C1" w:rsidRPr="00E55F2C" w:rsidRDefault="00E55F2C" w:rsidP="00F001F1">
      <w:pPr>
        <w:ind w:right="-1" w:hanging="142"/>
        <w:rPr>
          <w:b/>
          <w:sz w:val="32"/>
          <w:szCs w:val="32"/>
          <w:u w:val="double"/>
        </w:rPr>
      </w:pPr>
      <w:r>
        <w:rPr>
          <w:sz w:val="32"/>
          <w:szCs w:val="32"/>
        </w:rPr>
        <w:t xml:space="preserve">                                                </w:t>
      </w:r>
      <w:r w:rsidRPr="00E55F2C">
        <w:rPr>
          <w:b/>
          <w:sz w:val="32"/>
          <w:szCs w:val="32"/>
          <w:u w:val="double"/>
        </w:rPr>
        <w:t xml:space="preserve"> </w:t>
      </w:r>
      <w:r w:rsidR="004A41C1" w:rsidRPr="00E55F2C">
        <w:rPr>
          <w:b/>
          <w:sz w:val="32"/>
          <w:szCs w:val="32"/>
          <w:u w:val="double"/>
        </w:rPr>
        <w:t>Декември</w:t>
      </w:r>
    </w:p>
    <w:p w:rsidR="00983384" w:rsidRDefault="004A41C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1</w:t>
      </w:r>
      <w:r w:rsidR="00983384">
        <w:rPr>
          <w:sz w:val="32"/>
          <w:szCs w:val="32"/>
        </w:rPr>
        <w:t>.Национална седмица на четенето</w:t>
      </w:r>
      <w:r>
        <w:rPr>
          <w:sz w:val="32"/>
          <w:szCs w:val="32"/>
        </w:rPr>
        <w:t xml:space="preserve">-съвместно с децата от </w:t>
      </w:r>
      <w:proofErr w:type="spellStart"/>
      <w:r>
        <w:rPr>
          <w:sz w:val="32"/>
          <w:szCs w:val="32"/>
        </w:rPr>
        <w:t>ДГ’’Слънчице</w:t>
      </w:r>
      <w:proofErr w:type="spellEnd"/>
      <w:r>
        <w:rPr>
          <w:sz w:val="32"/>
          <w:szCs w:val="32"/>
        </w:rPr>
        <w:t xml:space="preserve"> ‘’и ОУ’’В.</w:t>
      </w:r>
      <w:proofErr w:type="spellStart"/>
      <w:r>
        <w:rPr>
          <w:sz w:val="32"/>
          <w:szCs w:val="32"/>
        </w:rPr>
        <w:t>Левски’’</w:t>
      </w:r>
      <w:proofErr w:type="spellEnd"/>
    </w:p>
    <w:p w:rsidR="004A41C1" w:rsidRDefault="004A41C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2.Годишнина от рождението на Никола  Вапцаров-тематичен кът и поетичен рецитал</w:t>
      </w:r>
    </w:p>
    <w:p w:rsidR="004A41C1" w:rsidRDefault="004A41C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 xml:space="preserve">3.’’Засади дърво-остави </w:t>
      </w:r>
      <w:proofErr w:type="spellStart"/>
      <w:r>
        <w:rPr>
          <w:sz w:val="32"/>
          <w:szCs w:val="32"/>
        </w:rPr>
        <w:t>следа’’</w:t>
      </w:r>
      <w:proofErr w:type="spellEnd"/>
      <w:r>
        <w:rPr>
          <w:sz w:val="32"/>
          <w:szCs w:val="32"/>
        </w:rPr>
        <w:t>- инициатива ,в рамките на която засадихме 95 дръвчета в селото.</w:t>
      </w:r>
    </w:p>
    <w:p w:rsidR="004A41C1" w:rsidRDefault="004A41C1" w:rsidP="00F001F1">
      <w:pPr>
        <w:ind w:right="-1" w:hanging="142"/>
        <w:rPr>
          <w:sz w:val="32"/>
          <w:szCs w:val="32"/>
        </w:rPr>
      </w:pPr>
      <w:r>
        <w:rPr>
          <w:sz w:val="32"/>
          <w:szCs w:val="32"/>
        </w:rPr>
        <w:t>4.Коледен концерт с участието на самодейни колективи.</w:t>
      </w:r>
    </w:p>
    <w:p w:rsidR="00983384" w:rsidRDefault="00983384" w:rsidP="00F001F1">
      <w:pPr>
        <w:ind w:right="-1" w:hanging="142"/>
        <w:rPr>
          <w:sz w:val="32"/>
          <w:szCs w:val="32"/>
        </w:rPr>
      </w:pPr>
    </w:p>
    <w:p w:rsidR="00AF19BE" w:rsidRDefault="00AF19BE" w:rsidP="00F001F1">
      <w:pPr>
        <w:ind w:right="-1" w:hanging="142"/>
        <w:rPr>
          <w:sz w:val="32"/>
          <w:szCs w:val="32"/>
        </w:rPr>
      </w:pPr>
    </w:p>
    <w:p w:rsidR="00AF19BE" w:rsidRDefault="00AF19BE" w:rsidP="00F001F1">
      <w:pPr>
        <w:ind w:right="-1" w:hanging="142"/>
        <w:rPr>
          <w:sz w:val="32"/>
          <w:szCs w:val="32"/>
        </w:rPr>
      </w:pPr>
    </w:p>
    <w:p w:rsidR="00AF19BE" w:rsidRDefault="00AF19BE" w:rsidP="00F001F1">
      <w:pPr>
        <w:ind w:right="-1" w:hanging="142"/>
        <w:rPr>
          <w:sz w:val="32"/>
          <w:szCs w:val="32"/>
        </w:rPr>
      </w:pPr>
    </w:p>
    <w:p w:rsidR="00AF19BE" w:rsidRPr="00000267" w:rsidRDefault="00AF19BE" w:rsidP="00000267">
      <w:pPr>
        <w:ind w:right="-1"/>
        <w:rPr>
          <w:b/>
          <w:sz w:val="56"/>
          <w:szCs w:val="56"/>
          <w:lang w:val="en-US"/>
        </w:rPr>
      </w:pPr>
    </w:p>
    <w:p w:rsidR="005B3392" w:rsidRPr="005B3392" w:rsidRDefault="005B3392" w:rsidP="005B3392">
      <w:pPr>
        <w:ind w:right="-1" w:hanging="142"/>
        <w:jc w:val="center"/>
        <w:rPr>
          <w:b/>
          <w:sz w:val="32"/>
          <w:szCs w:val="32"/>
        </w:rPr>
      </w:pPr>
    </w:p>
    <w:p w:rsidR="00EC1A87" w:rsidRDefault="00EC1A87" w:rsidP="00F001F1">
      <w:pPr>
        <w:ind w:right="-1" w:hanging="142"/>
        <w:rPr>
          <w:sz w:val="32"/>
          <w:szCs w:val="32"/>
        </w:rPr>
      </w:pPr>
    </w:p>
    <w:p w:rsidR="00EC1A87" w:rsidRPr="00B80D45" w:rsidRDefault="00EC1A87" w:rsidP="00F001F1">
      <w:pPr>
        <w:ind w:right="-1" w:hanging="142"/>
        <w:rPr>
          <w:sz w:val="32"/>
          <w:szCs w:val="32"/>
        </w:rPr>
      </w:pPr>
    </w:p>
    <w:p w:rsidR="00F001F1" w:rsidRPr="00F001F1" w:rsidRDefault="00F001F1" w:rsidP="00F001F1">
      <w:pPr>
        <w:ind w:right="-1" w:hanging="142"/>
        <w:rPr>
          <w:b/>
          <w:sz w:val="32"/>
          <w:szCs w:val="32"/>
        </w:rPr>
      </w:pPr>
    </w:p>
    <w:sectPr w:rsidR="00F001F1" w:rsidRPr="00F001F1" w:rsidSect="00F001F1">
      <w:pgSz w:w="11906" w:h="16838"/>
      <w:pgMar w:top="141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01F1"/>
    <w:rsid w:val="00000267"/>
    <w:rsid w:val="00151723"/>
    <w:rsid w:val="001C786C"/>
    <w:rsid w:val="00230265"/>
    <w:rsid w:val="00264DA3"/>
    <w:rsid w:val="003A34F8"/>
    <w:rsid w:val="003F2010"/>
    <w:rsid w:val="00426A18"/>
    <w:rsid w:val="00467246"/>
    <w:rsid w:val="004A41C1"/>
    <w:rsid w:val="00526432"/>
    <w:rsid w:val="005B3392"/>
    <w:rsid w:val="005D5204"/>
    <w:rsid w:val="00670B9D"/>
    <w:rsid w:val="0069292D"/>
    <w:rsid w:val="006E7155"/>
    <w:rsid w:val="00752D18"/>
    <w:rsid w:val="0078257A"/>
    <w:rsid w:val="0082792D"/>
    <w:rsid w:val="00883300"/>
    <w:rsid w:val="009370D4"/>
    <w:rsid w:val="00951A76"/>
    <w:rsid w:val="00983384"/>
    <w:rsid w:val="00A55FD3"/>
    <w:rsid w:val="00AF19BE"/>
    <w:rsid w:val="00B56E88"/>
    <w:rsid w:val="00B80D45"/>
    <w:rsid w:val="00CD759F"/>
    <w:rsid w:val="00D23BEA"/>
    <w:rsid w:val="00E55F2C"/>
    <w:rsid w:val="00EC1A87"/>
    <w:rsid w:val="00ED1F8E"/>
    <w:rsid w:val="00EF5AD4"/>
    <w:rsid w:val="00F001F1"/>
    <w:rsid w:val="00F1286D"/>
    <w:rsid w:val="00F3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88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B56E88"/>
    <w:pPr>
      <w:pBdr>
        <w:bottom w:val="thinThickSmallGap" w:sz="12" w:space="1" w:color="AF0F5A" w:themeColor="accent2" w:themeShade="BF"/>
      </w:pBdr>
      <w:spacing w:before="400"/>
      <w:jc w:val="center"/>
      <w:outlineLvl w:val="0"/>
    </w:pPr>
    <w:rPr>
      <w:rFonts w:eastAsiaTheme="majorEastAsia"/>
      <w:caps/>
      <w:color w:val="750A3C" w:themeColor="accent2" w:themeShade="80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E88"/>
    <w:pPr>
      <w:pBdr>
        <w:bottom w:val="single" w:sz="4" w:space="1" w:color="740A3C" w:themeColor="accent2" w:themeShade="7F"/>
      </w:pBdr>
      <w:spacing w:before="400"/>
      <w:jc w:val="center"/>
      <w:outlineLvl w:val="1"/>
    </w:pPr>
    <w:rPr>
      <w:caps/>
      <w:color w:val="750A3C" w:themeColor="accent2" w:themeShade="80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E88"/>
    <w:pPr>
      <w:pBdr>
        <w:top w:val="dotted" w:sz="4" w:space="1" w:color="740A3C" w:themeColor="accent2" w:themeShade="7F"/>
        <w:bottom w:val="dotted" w:sz="4" w:space="1" w:color="740A3C" w:themeColor="accent2" w:themeShade="7F"/>
      </w:pBdr>
      <w:spacing w:before="300"/>
      <w:jc w:val="center"/>
      <w:outlineLvl w:val="2"/>
    </w:pPr>
    <w:rPr>
      <w:rFonts w:eastAsiaTheme="majorEastAsia"/>
      <w:caps/>
      <w:color w:val="740A3C" w:themeColor="accent2" w:themeShade="7F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E88"/>
    <w:pPr>
      <w:pBdr>
        <w:bottom w:val="dotted" w:sz="4" w:space="1" w:color="AF0F5A" w:themeColor="accent2" w:themeShade="BF"/>
      </w:pBdr>
      <w:spacing w:after="120"/>
      <w:jc w:val="center"/>
      <w:outlineLvl w:val="3"/>
    </w:pPr>
    <w:rPr>
      <w:rFonts w:eastAsiaTheme="majorEastAsia"/>
      <w:caps/>
      <w:color w:val="740A3C" w:themeColor="accent2" w:themeShade="7F"/>
      <w:spacing w:val="10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E88"/>
    <w:pPr>
      <w:spacing w:before="320" w:after="120"/>
      <w:jc w:val="center"/>
      <w:outlineLvl w:val="4"/>
    </w:pPr>
    <w:rPr>
      <w:rFonts w:eastAsiaTheme="majorEastAsia"/>
      <w:caps/>
      <w:color w:val="740A3C" w:themeColor="accent2" w:themeShade="7F"/>
      <w:spacing w:val="10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E88"/>
    <w:pPr>
      <w:spacing w:after="120"/>
      <w:jc w:val="center"/>
      <w:outlineLvl w:val="5"/>
    </w:pPr>
    <w:rPr>
      <w:rFonts w:eastAsiaTheme="majorEastAsia"/>
      <w:caps/>
      <w:color w:val="AF0F5A" w:themeColor="accent2" w:themeShade="BF"/>
      <w:spacing w:val="1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E88"/>
    <w:pPr>
      <w:spacing w:after="120"/>
      <w:jc w:val="center"/>
      <w:outlineLvl w:val="6"/>
    </w:pPr>
    <w:rPr>
      <w:rFonts w:eastAsiaTheme="majorEastAsia"/>
      <w:i/>
      <w:iCs/>
      <w:caps/>
      <w:color w:val="AF0F5A" w:themeColor="accent2" w:themeShade="BF"/>
      <w:spacing w:val="1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E88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E88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56E88"/>
    <w:rPr>
      <w:rFonts w:eastAsiaTheme="majorEastAsia" w:cstheme="majorBidi"/>
      <w:caps/>
      <w:color w:val="750A3C" w:themeColor="accent2" w:themeShade="80"/>
      <w:spacing w:val="20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B56E88"/>
    <w:rPr>
      <w:caps/>
      <w:color w:val="750A3C" w:themeColor="accent2" w:themeShade="80"/>
      <w:spacing w:val="15"/>
      <w:sz w:val="24"/>
      <w:szCs w:val="24"/>
    </w:rPr>
  </w:style>
  <w:style w:type="character" w:customStyle="1" w:styleId="30">
    <w:name w:val="Заглавие 3 Знак"/>
    <w:basedOn w:val="a0"/>
    <w:link w:val="3"/>
    <w:uiPriority w:val="9"/>
    <w:semiHidden/>
    <w:rsid w:val="00B56E88"/>
    <w:rPr>
      <w:rFonts w:eastAsiaTheme="majorEastAsia" w:cstheme="majorBidi"/>
      <w:caps/>
      <w:color w:val="740A3C" w:themeColor="accent2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B56E88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50">
    <w:name w:val="Заглавие 5 Знак"/>
    <w:basedOn w:val="a0"/>
    <w:link w:val="5"/>
    <w:uiPriority w:val="9"/>
    <w:semiHidden/>
    <w:rsid w:val="00B56E88"/>
    <w:rPr>
      <w:rFonts w:eastAsiaTheme="majorEastAsia" w:cstheme="majorBidi"/>
      <w:caps/>
      <w:color w:val="740A3C" w:themeColor="accent2" w:themeShade="7F"/>
      <w:spacing w:val="10"/>
    </w:rPr>
  </w:style>
  <w:style w:type="character" w:customStyle="1" w:styleId="60">
    <w:name w:val="Заглавие 6 Знак"/>
    <w:basedOn w:val="a0"/>
    <w:link w:val="6"/>
    <w:uiPriority w:val="9"/>
    <w:semiHidden/>
    <w:rsid w:val="00B56E88"/>
    <w:rPr>
      <w:rFonts w:eastAsiaTheme="majorEastAsia" w:cstheme="majorBidi"/>
      <w:caps/>
      <w:color w:val="AF0F5A" w:themeColor="accent2" w:themeShade="BF"/>
      <w:spacing w:val="10"/>
    </w:rPr>
  </w:style>
  <w:style w:type="character" w:customStyle="1" w:styleId="70">
    <w:name w:val="Заглавие 7 Знак"/>
    <w:basedOn w:val="a0"/>
    <w:link w:val="7"/>
    <w:uiPriority w:val="9"/>
    <w:semiHidden/>
    <w:rsid w:val="00B56E88"/>
    <w:rPr>
      <w:rFonts w:eastAsiaTheme="majorEastAsia" w:cstheme="majorBidi"/>
      <w:i/>
      <w:iCs/>
      <w:caps/>
      <w:color w:val="AF0F5A" w:themeColor="accent2" w:themeShade="BF"/>
      <w:spacing w:val="10"/>
    </w:rPr>
  </w:style>
  <w:style w:type="character" w:customStyle="1" w:styleId="80">
    <w:name w:val="Заглавие 8 Знак"/>
    <w:basedOn w:val="a0"/>
    <w:link w:val="8"/>
    <w:uiPriority w:val="9"/>
    <w:semiHidden/>
    <w:rsid w:val="00B56E8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B56E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E8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E88"/>
    <w:pPr>
      <w:pBdr>
        <w:top w:val="dotted" w:sz="2" w:space="1" w:color="750A3C" w:themeColor="accent2" w:themeShade="80"/>
        <w:bottom w:val="dotted" w:sz="2" w:space="6" w:color="750A3C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750A3C" w:themeColor="accent2" w:themeShade="80"/>
      <w:spacing w:val="50"/>
      <w:sz w:val="44"/>
      <w:szCs w:val="44"/>
      <w:lang w:val="en-US"/>
    </w:rPr>
  </w:style>
  <w:style w:type="character" w:customStyle="1" w:styleId="a5">
    <w:name w:val="Заглавие Знак"/>
    <w:basedOn w:val="a0"/>
    <w:link w:val="a4"/>
    <w:uiPriority w:val="10"/>
    <w:rsid w:val="00B56E88"/>
    <w:rPr>
      <w:rFonts w:eastAsiaTheme="majorEastAsia" w:cstheme="majorBidi"/>
      <w:caps/>
      <w:color w:val="750A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56E88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  <w:lang w:val="en-US"/>
    </w:rPr>
  </w:style>
  <w:style w:type="character" w:customStyle="1" w:styleId="a7">
    <w:name w:val="Подзаглавие Знак"/>
    <w:basedOn w:val="a0"/>
    <w:link w:val="a6"/>
    <w:uiPriority w:val="11"/>
    <w:rsid w:val="00B56E8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56E88"/>
    <w:rPr>
      <w:b/>
      <w:bCs/>
      <w:color w:val="AF0F5A" w:themeColor="accent2" w:themeShade="BF"/>
      <w:spacing w:val="5"/>
    </w:rPr>
  </w:style>
  <w:style w:type="character" w:styleId="a9">
    <w:name w:val="Emphasis"/>
    <w:uiPriority w:val="20"/>
    <w:qFormat/>
    <w:rsid w:val="00B56E8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56E88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B56E88"/>
  </w:style>
  <w:style w:type="paragraph" w:styleId="ac">
    <w:name w:val="List Paragraph"/>
    <w:basedOn w:val="a"/>
    <w:uiPriority w:val="34"/>
    <w:qFormat/>
    <w:rsid w:val="00B56E88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56E88"/>
    <w:rPr>
      <w:rFonts w:eastAsiaTheme="majorEastAsia"/>
      <w:i/>
      <w:iCs/>
      <w:lang w:val="en-US"/>
    </w:rPr>
  </w:style>
  <w:style w:type="character" w:customStyle="1" w:styleId="ae">
    <w:name w:val="Цитат Знак"/>
    <w:basedOn w:val="a0"/>
    <w:link w:val="ad"/>
    <w:uiPriority w:val="29"/>
    <w:rsid w:val="00B56E88"/>
    <w:rPr>
      <w:rFonts w:eastAsiaTheme="majorEastAsia" w:cstheme="majorBidi"/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B56E88"/>
    <w:pPr>
      <w:pBdr>
        <w:top w:val="dotted" w:sz="2" w:space="10" w:color="750A3C" w:themeColor="accent2" w:themeShade="80"/>
        <w:bottom w:val="dotted" w:sz="2" w:space="4" w:color="750A3C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740A3C" w:themeColor="accent2" w:themeShade="7F"/>
      <w:spacing w:val="5"/>
      <w:sz w:val="20"/>
      <w:szCs w:val="20"/>
      <w:lang w:val="en-US"/>
    </w:rPr>
  </w:style>
  <w:style w:type="character" w:customStyle="1" w:styleId="af0">
    <w:name w:val="Интензивно цитиране Знак"/>
    <w:basedOn w:val="a0"/>
    <w:link w:val="af"/>
    <w:uiPriority w:val="30"/>
    <w:rsid w:val="00B56E88"/>
    <w:rPr>
      <w:rFonts w:eastAsiaTheme="majorEastAsia" w:cstheme="majorBidi"/>
      <w:caps/>
      <w:color w:val="740A3C" w:themeColor="accent2" w:themeShade="7F"/>
      <w:spacing w:val="5"/>
      <w:sz w:val="20"/>
      <w:szCs w:val="20"/>
    </w:rPr>
  </w:style>
  <w:style w:type="character" w:styleId="af1">
    <w:name w:val="Subtle Emphasis"/>
    <w:uiPriority w:val="19"/>
    <w:qFormat/>
    <w:rsid w:val="00B56E88"/>
    <w:rPr>
      <w:i/>
      <w:iCs/>
    </w:rPr>
  </w:style>
  <w:style w:type="character" w:styleId="af2">
    <w:name w:val="Intense Emphasis"/>
    <w:uiPriority w:val="21"/>
    <w:qFormat/>
    <w:rsid w:val="00B56E88"/>
    <w:rPr>
      <w:i/>
      <w:iCs/>
      <w:caps/>
      <w:spacing w:val="10"/>
      <w:sz w:val="20"/>
      <w:szCs w:val="20"/>
    </w:rPr>
  </w:style>
  <w:style w:type="character" w:styleId="af3">
    <w:name w:val="Subtle Reference"/>
    <w:basedOn w:val="a0"/>
    <w:uiPriority w:val="31"/>
    <w:qFormat/>
    <w:rsid w:val="00B56E88"/>
    <w:rPr>
      <w:rFonts w:asciiTheme="minorHAnsi" w:eastAsiaTheme="minorEastAsia" w:hAnsiTheme="minorHAnsi" w:cstheme="minorBidi"/>
      <w:i/>
      <w:iCs/>
      <w:color w:val="740A3C" w:themeColor="accent2" w:themeShade="7F"/>
    </w:rPr>
  </w:style>
  <w:style w:type="character" w:styleId="af4">
    <w:name w:val="Intense Reference"/>
    <w:uiPriority w:val="32"/>
    <w:qFormat/>
    <w:rsid w:val="00B56E88"/>
    <w:rPr>
      <w:rFonts w:asciiTheme="minorHAnsi" w:eastAsiaTheme="minorEastAsia" w:hAnsiTheme="minorHAnsi" w:cstheme="minorBidi"/>
      <w:b/>
      <w:bCs/>
      <w:i/>
      <w:iCs/>
      <w:color w:val="740A3C" w:themeColor="accent2" w:themeShade="7F"/>
    </w:rPr>
  </w:style>
  <w:style w:type="character" w:styleId="af5">
    <w:name w:val="Book Title"/>
    <w:uiPriority w:val="33"/>
    <w:qFormat/>
    <w:rsid w:val="00B56E88"/>
    <w:rPr>
      <w:caps/>
      <w:color w:val="740A3C" w:themeColor="accent2" w:themeShade="7F"/>
      <w:spacing w:val="5"/>
      <w:u w:color="740A3C" w:themeColor="accent2" w:themeShade="7F"/>
    </w:rPr>
  </w:style>
  <w:style w:type="paragraph" w:styleId="af6">
    <w:name w:val="TOC Heading"/>
    <w:basedOn w:val="1"/>
    <w:next w:val="a"/>
    <w:uiPriority w:val="39"/>
    <w:semiHidden/>
    <w:unhideWhenUsed/>
    <w:qFormat/>
    <w:rsid w:val="00B56E88"/>
    <w:pPr>
      <w:outlineLvl w:val="9"/>
    </w:pPr>
    <w:rPr>
      <w:rFonts w:eastAsiaTheme="minorHAnsi"/>
      <w:lang w:val="bg-BG"/>
    </w:rPr>
  </w:style>
  <w:style w:type="paragraph" w:styleId="af7">
    <w:name w:val="Balloon Text"/>
    <w:basedOn w:val="a"/>
    <w:link w:val="af8"/>
    <w:uiPriority w:val="99"/>
    <w:semiHidden/>
    <w:unhideWhenUsed/>
    <w:rsid w:val="00F0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F001F1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Живост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2020-03-10T12:43:00Z</cp:lastPrinted>
  <dcterms:created xsi:type="dcterms:W3CDTF">2020-03-10T10:58:00Z</dcterms:created>
  <dcterms:modified xsi:type="dcterms:W3CDTF">2020-03-11T08:08:00Z</dcterms:modified>
</cp:coreProperties>
</file>